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68" w:rsidRPr="00821B16" w:rsidRDefault="00DD5EBA" w:rsidP="00821B16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</w:rPr>
      </w:pPr>
      <w:r>
        <w:rPr>
          <w:rFonts w:eastAsiaTheme="majorEastAsia" w:cstheme="minorHAnsi"/>
          <w:b/>
          <w:bCs/>
          <w:color w:val="000000" w:themeColor="text1"/>
          <w:sz w:val="28"/>
        </w:rPr>
        <w:t>Approv</w:t>
      </w:r>
      <w:r w:rsidR="00AC1368" w:rsidRPr="00821B16">
        <w:rPr>
          <w:rFonts w:eastAsiaTheme="majorEastAsia" w:cstheme="minorHAnsi"/>
          <w:b/>
          <w:bCs/>
          <w:color w:val="000000" w:themeColor="text1"/>
          <w:sz w:val="28"/>
        </w:rPr>
        <w:t>ed Content Weightages for</w:t>
      </w:r>
      <w:bookmarkStart w:id="0" w:name="_GoBack"/>
      <w:bookmarkEnd w:id="0"/>
      <w:r w:rsidR="00AC1368" w:rsidRPr="00821B16">
        <w:rPr>
          <w:rFonts w:eastAsiaTheme="majorEastAsia" w:cstheme="minorHAnsi"/>
          <w:b/>
          <w:bCs/>
          <w:color w:val="000000" w:themeColor="text1"/>
          <w:sz w:val="28"/>
        </w:rPr>
        <w:t xml:space="preserve"> PSHD</w:t>
      </w:r>
    </w:p>
    <w:p w:rsidR="00AC1368" w:rsidRPr="00BA22B9" w:rsidRDefault="00AC1368" w:rsidP="00AC1368">
      <w:pPr>
        <w:spacing w:after="0" w:line="240" w:lineRule="auto"/>
        <w:jc w:val="center"/>
        <w:rPr>
          <w:rFonts w:cstheme="minorHAnsi"/>
          <w:b/>
          <w:color w:val="000000" w:themeColor="text1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AC1368" w:rsidRPr="00BA22B9" w:rsidTr="008A5903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Subject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9" w:type="dxa"/>
        <w:tblLayout w:type="fixed"/>
        <w:tblLook w:val="04A0"/>
      </w:tblPr>
      <w:tblGrid>
        <w:gridCol w:w="521"/>
        <w:gridCol w:w="2377"/>
        <w:gridCol w:w="5041"/>
        <w:gridCol w:w="1620"/>
      </w:tblGrid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01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Project Director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ind w:right="-108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Analytical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ind w:right="-108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Project Management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PPRA Rules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bottom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Supply Chain Management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Operating Systems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Programming Fundamentals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Administrative Procedures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02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Manager Operations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Verbal Reasoning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bottom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Principles of Management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bottom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Project Management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Fundamentals of Economics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Administrative Procedures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BA22B9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proofErr w:type="spellStart"/>
            <w:r w:rsidRPr="00BA22B9">
              <w:rPr>
                <w:rFonts w:cstheme="minorHAnsi"/>
                <w:color w:val="000000" w:themeColor="text1"/>
              </w:rPr>
              <w:t>Islami</w:t>
            </w:r>
            <w:r w:rsidR="00AC1368" w:rsidRPr="00BA22B9">
              <w:rPr>
                <w:rFonts w:cstheme="minorHAnsi"/>
                <w:color w:val="000000" w:themeColor="text1"/>
              </w:rPr>
              <w:t>at</w:t>
            </w:r>
            <w:proofErr w:type="spellEnd"/>
            <w:r w:rsidR="00AC1368" w:rsidRPr="00BA22B9">
              <w:rPr>
                <w:rFonts w:cstheme="minorHAnsi"/>
                <w:color w:val="000000" w:themeColor="text1"/>
              </w:rPr>
              <w:t>/Ethics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03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Manager News &amp; Programs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Grammar, Vocabulary &amp; Comprehension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Media and Society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BA22B9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Communication </w:t>
            </w:r>
            <w:r w:rsidR="00BA22B9" w:rsidRPr="00BA22B9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Ideology and dynamics of Pakistan Politics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  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Political Science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05 %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04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Manager Media &amp; Marketing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Analytical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Mass communication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Advertising and Public Relations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Marketing Management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Journalistic Writings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Information Technology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BA22B9" w:rsidP="008A590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A22B9">
              <w:rPr>
                <w:rFonts w:cstheme="minorHAnsi"/>
                <w:color w:val="000000" w:themeColor="text1"/>
              </w:rPr>
              <w:t>Islami</w:t>
            </w:r>
            <w:r w:rsidR="00AC1368" w:rsidRPr="00BA22B9">
              <w:rPr>
                <w:rFonts w:cstheme="minorHAnsi"/>
                <w:color w:val="000000" w:themeColor="text1"/>
              </w:rPr>
              <w:t>at</w:t>
            </w:r>
            <w:proofErr w:type="spellEnd"/>
            <w:r w:rsidR="00AC1368" w:rsidRPr="00BA22B9">
              <w:rPr>
                <w:rFonts w:cstheme="minorHAnsi"/>
                <w:color w:val="000000" w:themeColor="text1"/>
              </w:rPr>
              <w:t>/Ethics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05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Program Producer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Media Ethic and Laws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International/Global Communication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Economics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BA22B9" w:rsidP="008A5903">
            <w:pPr>
              <w:tabs>
                <w:tab w:val="center" w:pos="2475"/>
              </w:tabs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P</w:t>
            </w:r>
            <w:r w:rsidR="00AC1368" w:rsidRPr="00BA22B9">
              <w:rPr>
                <w:rFonts w:cstheme="minorHAnsi"/>
                <w:color w:val="000000" w:themeColor="text1"/>
              </w:rPr>
              <w:t>roject management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tabs>
                <w:tab w:val="center" w:pos="2475"/>
              </w:tabs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Administrative Procedures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A22B9">
              <w:rPr>
                <w:rFonts w:cstheme="minorHAnsi"/>
                <w:color w:val="000000" w:themeColor="text1"/>
              </w:rPr>
              <w:t>Islamiyat</w:t>
            </w:r>
            <w:proofErr w:type="spellEnd"/>
            <w:r w:rsidRPr="00BA22B9">
              <w:rPr>
                <w:rFonts w:cstheme="minorHAnsi"/>
                <w:color w:val="000000" w:themeColor="text1"/>
              </w:rPr>
              <w:t>/Ethics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06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Archive Person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BA22B9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</w:t>
            </w:r>
            <w:r w:rsidR="00BA22B9" w:rsidRPr="00BA22B9">
              <w:rPr>
                <w:rFonts w:cstheme="minorHAnsi"/>
                <w:color w:val="000000" w:themeColor="text1"/>
              </w:rPr>
              <w:t>5</w:t>
            </w:r>
            <w:r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BA22B9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Management of Libraries and information</w:t>
            </w:r>
          </w:p>
        </w:tc>
        <w:tc>
          <w:tcPr>
            <w:tcW w:w="1620" w:type="dxa"/>
            <w:vAlign w:val="center"/>
          </w:tcPr>
          <w:p w:rsidR="00AC1368" w:rsidRPr="00BA22B9" w:rsidRDefault="00BD1E32" w:rsidP="00BA22B9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Organization and Cataloging</w:t>
            </w:r>
          </w:p>
        </w:tc>
        <w:tc>
          <w:tcPr>
            <w:tcW w:w="1620" w:type="dxa"/>
            <w:vAlign w:val="center"/>
          </w:tcPr>
          <w:p w:rsidR="00AC1368" w:rsidRPr="00BA22B9" w:rsidRDefault="00BA22B9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30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Information Literacy</w:t>
            </w:r>
          </w:p>
        </w:tc>
        <w:tc>
          <w:tcPr>
            <w:tcW w:w="1620" w:type="dxa"/>
            <w:vAlign w:val="center"/>
          </w:tcPr>
          <w:p w:rsidR="00AC1368" w:rsidRPr="00BA22B9" w:rsidRDefault="00BD1E32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12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Preservation and Conservation of Archived material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12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12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Digitization and Accessibility</w:t>
            </w:r>
          </w:p>
        </w:tc>
        <w:tc>
          <w:tcPr>
            <w:tcW w:w="1620" w:type="dxa"/>
            <w:vAlign w:val="center"/>
          </w:tcPr>
          <w:p w:rsidR="00AC1368" w:rsidRPr="00BA22B9" w:rsidRDefault="00BA22B9" w:rsidP="008A5903">
            <w:pPr>
              <w:spacing w:before="12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Pakistan Affairs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07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Content Writer Social Media &amp; Marketing 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Analytical Reasoning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pStyle w:val="NoSpacing"/>
              <w:rPr>
                <w:rFonts w:cstheme="minorHAnsi"/>
                <w:color w:val="000000" w:themeColor="text1"/>
                <w:lang w:bidi="en-US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Marketing Strategy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pStyle w:val="NoSpacing"/>
              <w:rPr>
                <w:rFonts w:cstheme="minorHAnsi"/>
                <w:color w:val="000000" w:themeColor="text1"/>
                <w:lang w:bidi="en-US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Marketing Research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pStyle w:val="NoSpacing"/>
              <w:rPr>
                <w:rFonts w:cstheme="minorHAnsi"/>
                <w:color w:val="000000" w:themeColor="text1"/>
                <w:lang w:bidi="en-US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Consumer Behavior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pStyle w:val="NoSpacing"/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Computer Communication and Networks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Digital Logic and Computer Organization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Media Research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08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Content Writer Publication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8A5903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Structure and Organization</w:t>
            </w:r>
          </w:p>
        </w:tc>
        <w:tc>
          <w:tcPr>
            <w:tcW w:w="1620" w:type="dxa"/>
            <w:vAlign w:val="center"/>
          </w:tcPr>
          <w:p w:rsidR="00AC1368" w:rsidRPr="00BA22B9" w:rsidRDefault="008A5903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Quality of Writing</w:t>
            </w:r>
          </w:p>
        </w:tc>
        <w:tc>
          <w:tcPr>
            <w:tcW w:w="1620" w:type="dxa"/>
            <w:vAlign w:val="center"/>
          </w:tcPr>
          <w:p w:rsidR="00AC1368" w:rsidRPr="00BA22B9" w:rsidRDefault="008A5903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Engagement and Readability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Depth of Researching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Relevance and Originality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09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Animator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8A5903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8A5903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Technical&amp; Problem Solving Skills </w:t>
            </w:r>
          </w:p>
        </w:tc>
        <w:tc>
          <w:tcPr>
            <w:tcW w:w="1620" w:type="dxa"/>
          </w:tcPr>
          <w:p w:rsidR="00AC1368" w:rsidRPr="00BA22B9" w:rsidRDefault="008A5903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Operating Systems</w:t>
            </w:r>
          </w:p>
        </w:tc>
        <w:tc>
          <w:tcPr>
            <w:tcW w:w="1620" w:type="dxa"/>
          </w:tcPr>
          <w:p w:rsidR="00AC1368" w:rsidRPr="00BA22B9" w:rsidRDefault="008A5903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Adobe Photoshop / Illustrator / Corel Draw / AutoCAD</w:t>
            </w:r>
          </w:p>
        </w:tc>
        <w:tc>
          <w:tcPr>
            <w:tcW w:w="1620" w:type="dxa"/>
          </w:tcPr>
          <w:p w:rsidR="00AC1368" w:rsidRPr="00BA22B9" w:rsidRDefault="008A5903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50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News &amp; Program Anchor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Verbal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9628BF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Fundamentals of </w:t>
            </w:r>
            <w:r w:rsidR="009628BF" w:rsidRPr="00BA22B9">
              <w:rPr>
                <w:rFonts w:cstheme="minorHAnsi"/>
                <w:color w:val="000000" w:themeColor="text1"/>
              </w:rPr>
              <w:t>Mass Communication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9628BF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News Writing and Storytelling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Current Affairs 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8A5903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Communication Skills 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9628BF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Interviewing Skills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Graphic Designer-Publication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rPr>
                <w:rFonts w:cstheme="minorHAnsi"/>
                <w:color w:val="000000" w:themeColor="text1"/>
                <w:lang w:bidi="en-US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Analytical Reasoning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Computer Knowledge (MS-Word, Excel and PowerPoint)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Programming Fundamentals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Adobe Photoshop / Illustrator / Corel Draw / AutoCAD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9628BF" w:rsidP="009628BF">
            <w:pPr>
              <w:pStyle w:val="NoSpacing"/>
              <w:ind w:right="-108"/>
              <w:rPr>
                <w:rFonts w:eastAsia="Times New Roman" w:cstheme="minorHAnsi"/>
                <w:color w:val="000000" w:themeColor="text1"/>
              </w:rPr>
            </w:pPr>
            <w:r w:rsidRPr="009628BF">
              <w:rPr>
                <w:rFonts w:cstheme="minorHAnsi"/>
                <w:color w:val="000000" w:themeColor="text1"/>
              </w:rPr>
              <w:t>Technical Skills and Software Proficiency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9628BF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Branding and Consistency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Pakistan Affairs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Graphic Designer-Social Media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</w:t>
            </w:r>
            <w:r w:rsidR="00BA22B9" w:rsidRPr="00BA22B9">
              <w:rPr>
                <w:rFonts w:cstheme="minorHAnsi"/>
                <w:bCs/>
                <w:color w:val="000000" w:themeColor="text1"/>
              </w:rPr>
              <w:t>5</w:t>
            </w:r>
            <w:r w:rsidRPr="00BA22B9">
              <w:rPr>
                <w:rFonts w:cstheme="minorHAnsi"/>
                <w:bCs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</w:t>
            </w:r>
            <w:r w:rsidR="00BA22B9" w:rsidRPr="00BA22B9">
              <w:rPr>
                <w:rFonts w:cstheme="minorHAnsi"/>
                <w:color w:val="000000" w:themeColor="text1"/>
              </w:rPr>
              <w:t>5</w:t>
            </w:r>
            <w:r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BA22B9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BA22B9" w:rsidRPr="00BA22B9" w:rsidRDefault="00BA22B9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BA22B9" w:rsidRPr="00BA22B9" w:rsidRDefault="00BA22B9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BA22B9" w:rsidRPr="00BA22B9" w:rsidRDefault="00BA22B9" w:rsidP="008A5903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Social Media Platform Expertise</w:t>
            </w:r>
          </w:p>
        </w:tc>
        <w:tc>
          <w:tcPr>
            <w:tcW w:w="1620" w:type="dxa"/>
          </w:tcPr>
          <w:p w:rsidR="00BA22B9" w:rsidRPr="00BA22B9" w:rsidRDefault="00BA22B9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Adobe Photoshop / Illustrator / Corel Draw / AutoCAD</w:t>
            </w:r>
          </w:p>
        </w:tc>
        <w:tc>
          <w:tcPr>
            <w:tcW w:w="1620" w:type="dxa"/>
          </w:tcPr>
          <w:p w:rsidR="00AC1368" w:rsidRPr="00BA22B9" w:rsidRDefault="00C914F7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AC1368" w:rsidRPr="00BA22B9" w:rsidRDefault="00BA22B9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3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Video Producer/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Videographer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Information Technology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Modeling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Rendering, and Animation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Architectural Visualization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Media and Society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Pakistan Studies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Broadcast Engineer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Information Technology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27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C914F7" w:rsidRPr="00BA22B9" w:rsidRDefault="00C914F7" w:rsidP="00C914F7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Technical Proficiency </w:t>
            </w:r>
          </w:p>
          <w:p w:rsidR="00C914F7" w:rsidRPr="00BA22B9" w:rsidRDefault="00C914F7" w:rsidP="00C914F7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Cameras, Audio mixers, Video switchers, and Broadcast software</w:t>
            </w:r>
          </w:p>
        </w:tc>
        <w:tc>
          <w:tcPr>
            <w:tcW w:w="1620" w:type="dxa"/>
            <w:vAlign w:val="center"/>
          </w:tcPr>
          <w:p w:rsidR="00AC1368" w:rsidRPr="00BA22B9" w:rsidRDefault="00C914F7" w:rsidP="008A5903">
            <w:pPr>
              <w:spacing w:before="40" w:after="4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3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BD1E32" w:rsidRPr="00BA22B9" w:rsidTr="00BD1E32">
        <w:trPr>
          <w:trHeight w:val="21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120" w:after="40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Communication Systems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12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7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120" w:after="40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B</w:t>
            </w:r>
            <w:r w:rsidR="00C914F7" w:rsidRPr="00BA22B9">
              <w:rPr>
                <w:rFonts w:cstheme="minorHAnsi"/>
                <w:bCs/>
                <w:color w:val="000000" w:themeColor="text1"/>
              </w:rPr>
              <w:t>roadcasting laws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12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line="360" w:lineRule="auto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Radar and Television Systems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Associate Producer 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(news)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0</w:t>
            </w:r>
            <w:r w:rsidR="00BA22B9" w:rsidRPr="00BA22B9">
              <w:rPr>
                <w:rFonts w:cstheme="minorHAnsi"/>
                <w:bCs/>
                <w:color w:val="000000" w:themeColor="text1"/>
              </w:rPr>
              <w:t>5</w:t>
            </w:r>
            <w:r w:rsidRPr="00BA22B9">
              <w:rPr>
                <w:rFonts w:cstheme="minorHAnsi"/>
                <w:bCs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BA22B9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Research and Story Development</w:t>
            </w:r>
          </w:p>
        </w:tc>
        <w:tc>
          <w:tcPr>
            <w:tcW w:w="1620" w:type="dxa"/>
            <w:vAlign w:val="center"/>
          </w:tcPr>
          <w:p w:rsidR="00AC1368" w:rsidRPr="00BA22B9" w:rsidRDefault="00BA22B9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40" w:line="360" w:lineRule="auto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Scriptwriting and Storyboarding</w:t>
            </w:r>
          </w:p>
        </w:tc>
        <w:tc>
          <w:tcPr>
            <w:tcW w:w="1620" w:type="dxa"/>
            <w:vAlign w:val="center"/>
          </w:tcPr>
          <w:p w:rsidR="00AC1368" w:rsidRPr="00BA22B9" w:rsidRDefault="00BA22B9" w:rsidP="008A5903">
            <w:pPr>
              <w:spacing w:before="40" w:after="4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40" w:line="360" w:lineRule="auto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Editing and Post-production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spacing w:before="40" w:line="360" w:lineRule="auto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News Judgment and Ethics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16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Copy Writer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D1E32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D1E32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D1E32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D1E32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 xml:space="preserve">Analytical Reasoning </w:t>
            </w:r>
          </w:p>
        </w:tc>
        <w:tc>
          <w:tcPr>
            <w:tcW w:w="1620" w:type="dxa"/>
          </w:tcPr>
          <w:p w:rsidR="00AC1368" w:rsidRPr="00BD1E32" w:rsidRDefault="00BD1E32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05</w:t>
            </w:r>
            <w:r w:rsidR="00AC1368" w:rsidRPr="00BD1E32">
              <w:rPr>
                <w:rFonts w:cstheme="minorHAnsi"/>
                <w:bCs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D1E32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D1E32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D1E32" w:rsidRDefault="00BD1E32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</w:t>
            </w:r>
            <w:r w:rsidR="00AC1368" w:rsidRPr="00BD1E32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D1E32" w:rsidP="008A5903">
            <w:pPr>
              <w:spacing w:before="40" w:after="40"/>
              <w:rPr>
                <w:rFonts w:cstheme="minorHAnsi"/>
                <w:color w:val="000000" w:themeColor="text1"/>
                <w:highlight w:val="yellow"/>
              </w:rPr>
            </w:pPr>
            <w:r w:rsidRPr="00BD1E32">
              <w:rPr>
                <w:rFonts w:cstheme="minorHAnsi"/>
                <w:color w:val="000000" w:themeColor="text1"/>
              </w:rPr>
              <w:t>Creative Writing and Concept Development</w:t>
            </w:r>
          </w:p>
        </w:tc>
        <w:tc>
          <w:tcPr>
            <w:tcW w:w="1620" w:type="dxa"/>
            <w:vAlign w:val="center"/>
          </w:tcPr>
          <w:p w:rsidR="00AC1368" w:rsidRPr="00BA22B9" w:rsidRDefault="00BD1E32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BD1E32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D1E32" w:rsidRDefault="00BD1E32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>Branding and Tone of Voice</w:t>
            </w:r>
          </w:p>
        </w:tc>
        <w:tc>
          <w:tcPr>
            <w:tcW w:w="1620" w:type="dxa"/>
            <w:vAlign w:val="center"/>
          </w:tcPr>
          <w:p w:rsidR="00AC1368" w:rsidRPr="00BD1E32" w:rsidRDefault="00BD1E32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>20</w:t>
            </w:r>
            <w:r w:rsidR="00AC1368" w:rsidRPr="00BD1E32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D1E32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eastAsia="Times New Roman" w:cstheme="minorHAnsi"/>
                <w:color w:val="000000" w:themeColor="text1"/>
              </w:rPr>
              <w:t>Report writing</w:t>
            </w:r>
          </w:p>
        </w:tc>
        <w:tc>
          <w:tcPr>
            <w:tcW w:w="1620" w:type="dxa"/>
          </w:tcPr>
          <w:p w:rsidR="00AC1368" w:rsidRPr="00BD1E32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D1E32" w:rsidRDefault="00BD1E32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eastAsia="Times New Roman" w:cstheme="minorHAnsi"/>
                <w:color w:val="000000" w:themeColor="text1"/>
              </w:rPr>
              <w:t>Research and Audience Analysis</w:t>
            </w:r>
          </w:p>
        </w:tc>
        <w:tc>
          <w:tcPr>
            <w:tcW w:w="1620" w:type="dxa"/>
          </w:tcPr>
          <w:p w:rsidR="00AC1368" w:rsidRPr="00BD1E32" w:rsidRDefault="00AC1368" w:rsidP="00BD1E3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eastAsia="Times New Roman" w:cstheme="minorHAnsi"/>
                <w:color w:val="000000" w:themeColor="text1"/>
              </w:rPr>
              <w:t>1</w:t>
            </w:r>
            <w:r w:rsidR="00BD1E32">
              <w:rPr>
                <w:rFonts w:eastAsia="Times New Roman" w:cstheme="minorHAnsi"/>
                <w:color w:val="000000" w:themeColor="text1"/>
              </w:rPr>
              <w:t>0</w:t>
            </w:r>
            <w:r w:rsidRPr="00BD1E32">
              <w:rPr>
                <w:rFonts w:eastAsia="Times New Roman" w:cstheme="minorHAnsi"/>
                <w:color w:val="000000" w:themeColor="text1"/>
              </w:rPr>
              <w:t>%</w:t>
            </w:r>
          </w:p>
        </w:tc>
      </w:tr>
      <w:tr w:rsidR="00BD1E32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D1E32" w:rsidRDefault="00BD1E32" w:rsidP="008A5903">
            <w:pPr>
              <w:rPr>
                <w:rFonts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>Editing and Proofreading</w:t>
            </w:r>
          </w:p>
        </w:tc>
        <w:tc>
          <w:tcPr>
            <w:tcW w:w="1620" w:type="dxa"/>
            <w:vAlign w:val="center"/>
          </w:tcPr>
          <w:p w:rsidR="00AC1368" w:rsidRPr="00BD1E32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17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Editor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 xml:space="preserve">Analytical Reasoning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Editing and Proofreading</w:t>
            </w:r>
          </w:p>
        </w:tc>
        <w:tc>
          <w:tcPr>
            <w:tcW w:w="1620" w:type="dxa"/>
            <w:vAlign w:val="center"/>
          </w:tcPr>
          <w:p w:rsidR="00AC1368" w:rsidRPr="00BA22B9" w:rsidRDefault="00BA22B9" w:rsidP="008A590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A22B9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Style and Formatting</w:t>
            </w:r>
          </w:p>
        </w:tc>
        <w:tc>
          <w:tcPr>
            <w:tcW w:w="1620" w:type="dxa"/>
            <w:vAlign w:val="center"/>
          </w:tcPr>
          <w:p w:rsidR="00AC1368" w:rsidRPr="00BA22B9" w:rsidRDefault="00BD1E32" w:rsidP="00BA22B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AC1368" w:rsidRPr="00BA22B9">
              <w:rPr>
                <w:rFonts w:cstheme="minorHAnsi"/>
                <w:color w:val="000000" w:themeColor="text1"/>
              </w:rPr>
              <w:t>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D1E32" w:rsidP="008A5903">
            <w:pPr>
              <w:rPr>
                <w:rFonts w:cstheme="minorHAnsi"/>
                <w:color w:val="000000" w:themeColor="text1"/>
              </w:rPr>
            </w:pPr>
            <w:r w:rsidRPr="00BD1E32">
              <w:rPr>
                <w:rFonts w:cstheme="minorHAnsi"/>
                <w:color w:val="000000" w:themeColor="text1"/>
              </w:rPr>
              <w:t>Fact-Checking and Research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BD1E32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D1E32">
              <w:rPr>
                <w:rFonts w:eastAsia="Times New Roman" w:cstheme="minorHAnsi"/>
                <w:color w:val="000000" w:themeColor="text1"/>
              </w:rPr>
              <w:t>Collaboration and Communication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Associate Producer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(Program)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0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Cs/>
                <w:color w:val="000000" w:themeColor="text1"/>
              </w:rPr>
              <w:t>Programming Fundamentals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Communication Theories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International/Global Communication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4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Media Ethic and Laws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4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spacing w:before="120" w:after="40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Computer Communication and Networks</w:t>
            </w:r>
          </w:p>
        </w:tc>
        <w:tc>
          <w:tcPr>
            <w:tcW w:w="1620" w:type="dxa"/>
            <w:vAlign w:val="center"/>
          </w:tcPr>
          <w:p w:rsidR="00AC1368" w:rsidRPr="00BA22B9" w:rsidRDefault="00AC1368" w:rsidP="008A5903">
            <w:pPr>
              <w:spacing w:before="120" w:after="40"/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19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 xml:space="preserve">Accountant 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20%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Analytical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rPr>
                <w:rFonts w:cstheme="minorHAnsi"/>
                <w:color w:val="000000" w:themeColor="text1"/>
                <w:lang w:bidi="en-US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Fundamentals of Economics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Cost Accounting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Advance Accounting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 xml:space="preserve">Business Law &amp; Taxation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Business Mathematics &amp; Statistics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A22B9">
              <w:rPr>
                <w:rFonts w:cstheme="minorHAnsi"/>
                <w:color w:val="000000" w:themeColor="text1"/>
              </w:rPr>
              <w:t>Islamiyat</w:t>
            </w:r>
            <w:proofErr w:type="spellEnd"/>
            <w:r w:rsidRPr="00BA22B9">
              <w:rPr>
                <w:rFonts w:cstheme="minorHAnsi"/>
                <w:color w:val="000000" w:themeColor="text1"/>
              </w:rPr>
              <w:t>/Ethics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20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Camera Man-VP/V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Analytical Reasoning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BD1E32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shd w:val="clear" w:color="auto" w:fill="FFFFFF"/>
              </w:rPr>
              <w:t>Basic Editing Photos and video projects using Photoshop</w:t>
            </w:r>
            <w:r w:rsidR="00BD1E32">
              <w:rPr>
                <w:rFonts w:cstheme="minorHAnsi"/>
                <w:color w:val="000000" w:themeColor="text1"/>
                <w:shd w:val="clear" w:color="auto" w:fill="FFFFFF"/>
              </w:rPr>
              <w:t>, Coral Draw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shd w:val="clear" w:color="auto" w:fill="FFFFFF"/>
              </w:rPr>
              <w:t>Aperture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shd w:val="clear" w:color="auto" w:fill="FFFFFF"/>
              </w:rPr>
              <w:t>ISO and their relationships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BD1E32" w:rsidP="008A590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C</w:t>
            </w:r>
            <w:r w:rsidR="00AC1368" w:rsidRPr="00BA22B9">
              <w:rPr>
                <w:rFonts w:cstheme="minorHAnsi"/>
                <w:color w:val="000000" w:themeColor="text1"/>
                <w:shd w:val="clear" w:color="auto" w:fill="FFFFFF"/>
              </w:rPr>
              <w:t>ommunication skills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Visualization</w:t>
            </w:r>
            <w:r w:rsidR="00BD1E32">
              <w:rPr>
                <w:rFonts w:cstheme="minorHAnsi"/>
                <w:color w:val="000000" w:themeColor="text1"/>
              </w:rPr>
              <w:t xml:space="preserve"> Skills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A22B9">
              <w:rPr>
                <w:rFonts w:cstheme="minorHAnsi"/>
                <w:color w:val="000000" w:themeColor="text1"/>
              </w:rPr>
              <w:t>Islamiyat</w:t>
            </w:r>
            <w:proofErr w:type="spellEnd"/>
            <w:r w:rsidRPr="00BA22B9">
              <w:rPr>
                <w:rFonts w:cstheme="minorHAnsi"/>
                <w:color w:val="000000" w:themeColor="text1"/>
              </w:rPr>
              <w:t>/Ethics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21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Camera Man-MAM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 xml:space="preserve">Analytical Reasoning 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  <w:shd w:val="clear" w:color="auto" w:fill="FFFFFF"/>
              </w:rPr>
              <w:t>Understanding of marketing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Corel Draw Skills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eastAsia="Times New Roman"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Information Technology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Modeling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Rendering, and Animation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ind w:right="-108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General Knowledge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BA22B9">
              <w:rPr>
                <w:rFonts w:cstheme="minorHAnsi"/>
                <w:color w:val="000000" w:themeColor="text1"/>
              </w:rPr>
              <w:t>Islamiyat</w:t>
            </w:r>
            <w:proofErr w:type="spellEnd"/>
            <w:r w:rsidRPr="00BA22B9">
              <w:rPr>
                <w:rFonts w:cstheme="minorHAnsi"/>
                <w:color w:val="000000" w:themeColor="text1"/>
              </w:rPr>
              <w:t>/Ethics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05%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C1368" w:rsidRPr="00BA22B9" w:rsidTr="008A5903">
        <w:trPr>
          <w:trHeight w:val="170"/>
        </w:trPr>
        <w:tc>
          <w:tcPr>
            <w:tcW w:w="521" w:type="dxa"/>
            <w:vMerge w:val="restart"/>
            <w:vAlign w:val="center"/>
          </w:tcPr>
          <w:p w:rsidR="00AC1368" w:rsidRPr="00BA22B9" w:rsidRDefault="00AC1368" w:rsidP="00AC136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A22B9">
              <w:rPr>
                <w:rFonts w:eastAsia="Times New Roman" w:cstheme="minorHAnsi"/>
                <w:b/>
                <w:bCs/>
                <w:color w:val="000000" w:themeColor="text1"/>
              </w:rPr>
              <w:t>22</w:t>
            </w:r>
          </w:p>
        </w:tc>
        <w:tc>
          <w:tcPr>
            <w:tcW w:w="2377" w:type="dxa"/>
            <w:vMerge w:val="restart"/>
            <w:vAlign w:val="center"/>
          </w:tcPr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Page Manager</w:t>
            </w:r>
          </w:p>
          <w:p w:rsidR="00AC1368" w:rsidRPr="00BA22B9" w:rsidRDefault="00AC1368" w:rsidP="008A59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A22B9">
              <w:rPr>
                <w:rFonts w:cstheme="minorHAnsi"/>
                <w:b/>
                <w:bCs/>
                <w:color w:val="000000" w:themeColor="text1"/>
              </w:rPr>
              <w:t>(Social Media Expert)</w:t>
            </w: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As per the Advertisement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/>
                <w:color w:val="000000" w:themeColor="text1"/>
              </w:rPr>
              <w:t>100%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English (Grammar, Vocabulary &amp; Comprehension)</w:t>
            </w:r>
          </w:p>
        </w:tc>
        <w:tc>
          <w:tcPr>
            <w:tcW w:w="1620" w:type="dxa"/>
          </w:tcPr>
          <w:p w:rsidR="00AC1368" w:rsidRPr="00BA22B9" w:rsidRDefault="00BD1E32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bCs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Quantitative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AC1368" w:rsidP="008A5903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IQ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80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Marketing Management</w:t>
            </w:r>
          </w:p>
        </w:tc>
        <w:tc>
          <w:tcPr>
            <w:tcW w:w="1620" w:type="dxa"/>
          </w:tcPr>
          <w:p w:rsidR="00AC1368" w:rsidRPr="00BA22B9" w:rsidRDefault="00BD1E32" w:rsidP="008A590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</w:t>
            </w:r>
            <w:r w:rsidR="00AC1368" w:rsidRPr="00BA22B9">
              <w:rPr>
                <w:rFonts w:cstheme="minorHAnsi"/>
                <w:bCs/>
                <w:color w:val="000000" w:themeColor="text1"/>
              </w:rPr>
              <w:t>0%</w:t>
            </w:r>
          </w:p>
        </w:tc>
      </w:tr>
      <w:tr w:rsidR="00AC1368" w:rsidRPr="00BA22B9" w:rsidTr="008A5903">
        <w:trPr>
          <w:trHeight w:val="85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color w:val="000000" w:themeColor="text1"/>
              </w:rPr>
              <w:t>Introduction to Information Technology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143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</w:tcPr>
          <w:p w:rsidR="00AC1368" w:rsidRPr="00BA22B9" w:rsidRDefault="00AC1368" w:rsidP="008A5903">
            <w:pPr>
              <w:pStyle w:val="NoSpacing"/>
              <w:rPr>
                <w:rFonts w:cstheme="minorHAnsi"/>
                <w:color w:val="000000" w:themeColor="text1"/>
                <w:lang w:bidi="en-US"/>
              </w:rPr>
            </w:pPr>
            <w:r w:rsidRPr="00BA22B9">
              <w:rPr>
                <w:rFonts w:cstheme="minorHAnsi"/>
                <w:color w:val="000000" w:themeColor="text1"/>
                <w:lang w:bidi="en-US"/>
              </w:rPr>
              <w:t>Social Media Ethic and Laws</w:t>
            </w:r>
          </w:p>
        </w:tc>
        <w:tc>
          <w:tcPr>
            <w:tcW w:w="1620" w:type="dxa"/>
          </w:tcPr>
          <w:p w:rsidR="00AC1368" w:rsidRPr="00BA22B9" w:rsidRDefault="00AC1368" w:rsidP="008A5903">
            <w:pPr>
              <w:jc w:val="center"/>
              <w:rPr>
                <w:rFonts w:cstheme="minorHAnsi"/>
                <w:color w:val="000000" w:themeColor="text1"/>
              </w:rPr>
            </w:pPr>
            <w:r w:rsidRPr="00BA22B9">
              <w:rPr>
                <w:rFonts w:cstheme="minorHAnsi"/>
                <w:bCs/>
                <w:color w:val="000000" w:themeColor="text1"/>
              </w:rPr>
              <w:t>10%</w:t>
            </w:r>
          </w:p>
        </w:tc>
      </w:tr>
      <w:tr w:rsidR="00AC1368" w:rsidRPr="00BA22B9" w:rsidTr="008A5903">
        <w:trPr>
          <w:trHeight w:val="368"/>
        </w:trPr>
        <w:tc>
          <w:tcPr>
            <w:tcW w:w="521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Merge/>
            <w:vAlign w:val="center"/>
          </w:tcPr>
          <w:p w:rsidR="00AC1368" w:rsidRPr="00BA22B9" w:rsidRDefault="00AC1368" w:rsidP="008A5903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5041" w:type="dxa"/>
            <w:vAlign w:val="center"/>
          </w:tcPr>
          <w:p w:rsidR="00AC1368" w:rsidRPr="00BA22B9" w:rsidRDefault="00BD1E32" w:rsidP="008A5903">
            <w:pPr>
              <w:spacing w:before="120" w:after="4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 Analytical Skills</w:t>
            </w:r>
          </w:p>
        </w:tc>
        <w:tc>
          <w:tcPr>
            <w:tcW w:w="1620" w:type="dxa"/>
            <w:vAlign w:val="center"/>
          </w:tcPr>
          <w:p w:rsidR="00AC1368" w:rsidRPr="00BA22B9" w:rsidRDefault="00BD1E32" w:rsidP="008A5903">
            <w:pPr>
              <w:spacing w:before="120" w:after="4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</w:p>
        </w:tc>
      </w:tr>
    </w:tbl>
    <w:p w:rsidR="00AC1368" w:rsidRPr="00BA22B9" w:rsidRDefault="00AC1368" w:rsidP="00AC1368">
      <w:pPr>
        <w:rPr>
          <w:rFonts w:cstheme="minorHAnsi"/>
          <w:color w:val="000000" w:themeColor="text1"/>
        </w:rPr>
      </w:pPr>
    </w:p>
    <w:p w:rsidR="008A5903" w:rsidRPr="00BA22B9" w:rsidRDefault="008A5903">
      <w:pPr>
        <w:rPr>
          <w:rFonts w:cstheme="minorHAnsi"/>
          <w:color w:val="000000" w:themeColor="text1"/>
        </w:rPr>
      </w:pPr>
    </w:p>
    <w:sectPr w:rsidR="008A5903" w:rsidRPr="00BA22B9" w:rsidSect="00821B1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03E"/>
    <w:multiLevelType w:val="hybridMultilevel"/>
    <w:tmpl w:val="F7B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C1368"/>
    <w:rsid w:val="001E3AF6"/>
    <w:rsid w:val="001F4B06"/>
    <w:rsid w:val="00821B16"/>
    <w:rsid w:val="008A5903"/>
    <w:rsid w:val="009628BF"/>
    <w:rsid w:val="00A5735C"/>
    <w:rsid w:val="00AC1368"/>
    <w:rsid w:val="00BA22B9"/>
    <w:rsid w:val="00BD1E32"/>
    <w:rsid w:val="00C914F7"/>
    <w:rsid w:val="00DD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3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9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8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Proposed Content Weightages for PSHD </vt:lpstr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cbt</cp:lastModifiedBy>
  <cp:revision>5</cp:revision>
  <cp:lastPrinted>2023-10-12T10:12:00Z</cp:lastPrinted>
  <dcterms:created xsi:type="dcterms:W3CDTF">2023-10-12T06:21:00Z</dcterms:created>
  <dcterms:modified xsi:type="dcterms:W3CDTF">2023-11-28T10:14:00Z</dcterms:modified>
</cp:coreProperties>
</file>